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D0" w:rsidRPr="001C4B55" w:rsidRDefault="007221D0" w:rsidP="00722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C4B55">
        <w:rPr>
          <w:rFonts w:ascii="Times New Roman" w:hAnsi="Times New Roman" w:cs="Times New Roman"/>
          <w:sz w:val="28"/>
          <w:szCs w:val="28"/>
          <w:lang w:val="kk-KZ"/>
        </w:rPr>
        <w:t>Т.Қ.Жүргенов атындағы Қазақ 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лттық өнер академиясы </w:t>
      </w:r>
      <w:r w:rsidRPr="001C4B55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7221D0" w:rsidRPr="00F025B9" w:rsidRDefault="007221D0" w:rsidP="007221D0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221D0" w:rsidRPr="0070356E" w:rsidRDefault="007221D0" w:rsidP="007221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</w:pP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202</w:t>
      </w:r>
      <w:r w:rsidR="00F025B9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3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F025B9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оқу жылына КОЛЛЕДЖГЕ қабылдау комиссиясының  бағалау критерийлері / Критерии оцени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вания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приемной комиссии колледжа на 202</w:t>
      </w:r>
      <w:r w:rsidR="00F025B9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3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F025B9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учебный год</w:t>
      </w:r>
    </w:p>
    <w:p w:rsidR="0078040C" w:rsidRPr="00F025B9" w:rsidRDefault="0078040C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E413F8" w:rsidRDefault="00CC57C8" w:rsidP="00E4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02140100 </w:t>
      </w:r>
      <w:r w:rsidR="00E413F8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Сәндік-қолданбалы өнер және халықтық кәсіпшілік</w:t>
      </w:r>
      <w:r w:rsidR="00E413F8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CC57C8" w:rsidRDefault="00E413F8" w:rsidP="00E4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025B9">
        <w:rPr>
          <w:rFonts w:ascii="Times New Roman" w:hAnsi="Times New Roman" w:cs="Times New Roman"/>
          <w:bCs/>
          <w:sz w:val="24"/>
          <w:szCs w:val="24"/>
          <w:lang w:val="kk-KZ"/>
        </w:rPr>
        <w:t>(Көркем тоқыма, Металды көркемдеп өңдеу, Ағашты көркемдеп өңдеу</w:t>
      </w:r>
      <w:r w:rsidR="00F025B9">
        <w:rPr>
          <w:rFonts w:ascii="Times New Roman" w:hAnsi="Times New Roman" w:cs="Times New Roman"/>
          <w:bCs/>
          <w:sz w:val="24"/>
          <w:szCs w:val="24"/>
          <w:lang w:val="kk-KZ"/>
        </w:rPr>
        <w:t>, Көркем қыш</w:t>
      </w:r>
      <w:r w:rsidRPr="00F025B9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221D0">
        <w:rPr>
          <w:rFonts w:ascii="Times New Roman" w:hAnsi="Times New Roman" w:cs="Times New Roman"/>
          <w:b/>
          <w:bCs/>
          <w:sz w:val="28"/>
          <w:szCs w:val="28"/>
          <w:lang w:val="kk-KZ"/>
        </w:rPr>
        <w:t>/</w:t>
      </w:r>
    </w:p>
    <w:p w:rsidR="007221D0" w:rsidRDefault="007221D0" w:rsidP="00E4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02140100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Декоративно-прикладное искусство и народные промыслы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E413F8" w:rsidRPr="00465DBA" w:rsidRDefault="00E413F8" w:rsidP="00E41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65DBA">
        <w:rPr>
          <w:rFonts w:ascii="Times New Roman" w:hAnsi="Times New Roman" w:cs="Times New Roman"/>
          <w:sz w:val="24"/>
          <w:szCs w:val="24"/>
          <w:lang w:val="kk-KZ"/>
        </w:rPr>
        <w:t xml:space="preserve">(Художественное ткачество, Художественная обработка металла, Художественная </w:t>
      </w:r>
      <w:r w:rsidR="00465DBA" w:rsidRPr="00465DBA">
        <w:rPr>
          <w:rFonts w:ascii="Times New Roman" w:hAnsi="Times New Roman" w:cs="Times New Roman"/>
          <w:sz w:val="24"/>
          <w:szCs w:val="24"/>
          <w:lang w:val="kk-KZ"/>
        </w:rPr>
        <w:t xml:space="preserve">обработка </w:t>
      </w:r>
      <w:r w:rsidRPr="00465DBA">
        <w:rPr>
          <w:rFonts w:ascii="Times New Roman" w:hAnsi="Times New Roman" w:cs="Times New Roman"/>
          <w:sz w:val="24"/>
          <w:szCs w:val="24"/>
          <w:lang w:val="kk-KZ"/>
        </w:rPr>
        <w:t>дерева</w:t>
      </w:r>
      <w:r w:rsidR="00F025B9">
        <w:rPr>
          <w:rFonts w:ascii="Times New Roman" w:hAnsi="Times New Roman" w:cs="Times New Roman"/>
          <w:sz w:val="24"/>
          <w:szCs w:val="24"/>
          <w:lang w:val="kk-KZ"/>
        </w:rPr>
        <w:t>, Художественная керамика</w:t>
      </w:r>
      <w:r w:rsidRPr="00465DB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375531" w:rsidRPr="00F025B9" w:rsidRDefault="00375531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bookmarkStart w:id="0" w:name="_GoBack"/>
      <w:bookmarkEnd w:id="0"/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«СУРЕТ»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бойынша: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форматта заттарды дұрыс орналастыра алу (компоновка); 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Құрылымы, конструктивті ізденіс, пропорционалдық ұқсастық;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Жарық-көлеңке арқылы  заттар түсін және көлемін көрсету;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Қойылымдағы заттардың материалдылығын көрсету;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Алыс-жақындықты ескере отырып жұмысты толық аяқтау. 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«РИСУНОК»: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Умеет правильно расположить предметы постановки на формате листа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(компоновка)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Построение, конструктивный разбор и передача пропорциональности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Разбор в тоне и передача объема предметов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Передачи материальности видения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постановки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proofErr w:type="gramEnd"/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5. Завершение работы с учетом  плановости.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«КЕСКІНДЕМЕ» </w:t>
      </w:r>
      <w:r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Заттар қойылымын қағаз бетіне дұрыс орналастыра алу (компоновка); 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Заттардың өлшемін, сәйкестік үйлесімділігін (пропорция) дұрыс бере алу;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Түс пен жарықтың үйлесімділігін сәйкестендіре алу және реңін айқындау. Сулы бояу 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техникасының  кескіндемелік қасиетін көрсете білу;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Заттардың табиғи материалдылығын көрсете білу;</w:t>
      </w:r>
    </w:p>
    <w:p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Алыс-жақындықты ескере отырып жұмысты толық аяқтау. </w:t>
      </w:r>
    </w:p>
    <w:p w:rsidR="00E413F8" w:rsidRPr="00797026" w:rsidRDefault="004D08FD" w:rsidP="004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413F8" w:rsidRPr="00797026">
        <w:rPr>
          <w:rFonts w:ascii="Times New Roman" w:hAnsi="Times New Roman" w:cs="Times New Roman"/>
          <w:b/>
          <w:bCs/>
          <w:sz w:val="24"/>
          <w:szCs w:val="24"/>
          <w:lang w:val="kk-KZ"/>
        </w:rPr>
        <w:t>«ЖИВОПИСЬ»</w:t>
      </w:r>
      <w:r w:rsidR="00E413F8" w:rsidRPr="0079702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413F8" w:rsidRPr="00797026" w:rsidRDefault="00E413F8" w:rsidP="00E4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97026">
        <w:rPr>
          <w:rFonts w:ascii="Times New Roman" w:hAnsi="Times New Roman" w:cs="Times New Roman"/>
          <w:sz w:val="24"/>
          <w:szCs w:val="24"/>
        </w:rPr>
        <w:t>Умеет правильно расположить предметы постановки на формате листа (компоновка);</w:t>
      </w:r>
    </w:p>
    <w:p w:rsidR="00E413F8" w:rsidRPr="00797026" w:rsidRDefault="00E413F8" w:rsidP="00E4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97026">
        <w:rPr>
          <w:rFonts w:ascii="Times New Roman" w:hAnsi="Times New Roman" w:cs="Times New Roman"/>
          <w:sz w:val="24"/>
          <w:szCs w:val="24"/>
        </w:rPr>
        <w:t>Построение, конструктивный разбор и передача пропорциональности;</w:t>
      </w:r>
    </w:p>
    <w:p w:rsidR="00E413F8" w:rsidRPr="00797026" w:rsidRDefault="00E413F8" w:rsidP="00E4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797026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797026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797026">
        <w:rPr>
          <w:rFonts w:ascii="Times New Roman" w:hAnsi="Times New Roman" w:cs="Times New Roman"/>
          <w:sz w:val="24"/>
          <w:szCs w:val="24"/>
        </w:rPr>
        <w:t xml:space="preserve">-тонального разбора и колорита. Передача живописных качеств  </w:t>
      </w:r>
      <w:proofErr w:type="spellStart"/>
      <w:r w:rsidRPr="00797026">
        <w:rPr>
          <w:rFonts w:ascii="Times New Roman" w:hAnsi="Times New Roman" w:cs="Times New Roman"/>
          <w:sz w:val="24"/>
          <w:szCs w:val="24"/>
        </w:rPr>
        <w:t>акварельности</w:t>
      </w:r>
      <w:proofErr w:type="spellEnd"/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413F8" w:rsidRPr="00797026" w:rsidRDefault="00E413F8" w:rsidP="00E4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797026">
        <w:rPr>
          <w:rFonts w:ascii="Times New Roman" w:hAnsi="Times New Roman" w:cs="Times New Roman"/>
          <w:sz w:val="24"/>
          <w:szCs w:val="24"/>
        </w:rPr>
        <w:t>Передача материальности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413F8" w:rsidRPr="00797026" w:rsidRDefault="00E413F8" w:rsidP="00E4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797026">
        <w:rPr>
          <w:rFonts w:ascii="Times New Roman" w:hAnsi="Times New Roman" w:cs="Times New Roman"/>
          <w:sz w:val="24"/>
          <w:szCs w:val="24"/>
        </w:rPr>
        <w:t>Завершенность работы с учетом плановости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75531" w:rsidRPr="00375531" w:rsidRDefault="00375531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CC57C8" w:rsidRPr="005E77DA" w:rsidRDefault="00CC57C8" w:rsidP="005E7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77DA">
        <w:rPr>
          <w:rFonts w:ascii="Times New Roman" w:hAnsi="Times New Roman" w:cs="Times New Roman"/>
          <w:b/>
          <w:bCs/>
          <w:sz w:val="24"/>
          <w:szCs w:val="24"/>
          <w:lang w:val="kk-KZ"/>
        </w:rPr>
        <w:t>«ҮЙЛЕСТІРУ»</w:t>
      </w:r>
      <w:r w:rsidR="005E77DA" w:rsidRPr="005E77D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E77DA"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:rsidR="00407F1E" w:rsidRDefault="00CC57C8" w:rsidP="005E77D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7F1E">
        <w:rPr>
          <w:rFonts w:ascii="Times New Roman" w:hAnsi="Times New Roman" w:cs="Times New Roman"/>
          <w:sz w:val="24"/>
          <w:szCs w:val="24"/>
          <w:lang w:val="kk-KZ"/>
        </w:rPr>
        <w:t xml:space="preserve">Сәндік үйлестіруді құруда </w:t>
      </w:r>
      <w:r w:rsidR="00407F1E" w:rsidRPr="00407F1E">
        <w:rPr>
          <w:rFonts w:ascii="Times New Roman" w:hAnsi="Times New Roman" w:cs="Times New Roman"/>
          <w:sz w:val="24"/>
          <w:szCs w:val="24"/>
          <w:lang w:val="kk-KZ"/>
        </w:rPr>
        <w:t xml:space="preserve">перспектива </w:t>
      </w:r>
      <w:r w:rsidR="002D46FC" w:rsidRPr="00407F1E">
        <w:rPr>
          <w:rFonts w:ascii="Times New Roman" w:hAnsi="Times New Roman" w:cs="Times New Roman"/>
          <w:sz w:val="24"/>
          <w:szCs w:val="24"/>
          <w:lang w:val="kk-KZ"/>
        </w:rPr>
        <w:t>заңдарына бағын</w:t>
      </w:r>
      <w:r w:rsidR="00407F1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407F1E">
        <w:rPr>
          <w:rFonts w:ascii="Times New Roman" w:hAnsi="Times New Roman" w:cs="Times New Roman"/>
          <w:sz w:val="24"/>
          <w:szCs w:val="24"/>
          <w:lang w:val="kk-KZ"/>
        </w:rPr>
        <w:t xml:space="preserve">, қағаз бетіне бейнені дұрыс орналастыра </w:t>
      </w:r>
    </w:p>
    <w:p w:rsidR="00CC57C8" w:rsidRPr="00407F1E" w:rsidRDefault="00407F1E" w:rsidP="00407F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2D46FC" w:rsidRPr="00407F1E">
        <w:rPr>
          <w:rFonts w:ascii="Times New Roman" w:hAnsi="Times New Roman" w:cs="Times New Roman"/>
          <w:sz w:val="24"/>
          <w:szCs w:val="24"/>
          <w:lang w:val="kk-KZ"/>
        </w:rPr>
        <w:t>біл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407F1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25707" w:rsidRPr="00407F1E">
        <w:rPr>
          <w:rFonts w:ascii="Times New Roman" w:hAnsi="Times New Roman" w:cs="Times New Roman"/>
          <w:sz w:val="24"/>
          <w:szCs w:val="24"/>
          <w:lang w:val="kk-KZ"/>
        </w:rPr>
        <w:t>үйлесімділік</w:t>
      </w:r>
      <w:r w:rsidR="00D70157" w:rsidRPr="00407F1E">
        <w:rPr>
          <w:rFonts w:ascii="Times New Roman" w:hAnsi="Times New Roman" w:cs="Times New Roman"/>
          <w:sz w:val="24"/>
          <w:szCs w:val="24"/>
          <w:lang w:val="kk-KZ"/>
        </w:rPr>
        <w:t xml:space="preserve"> тұтастығы</w:t>
      </w:r>
      <w:r w:rsidR="00CC57C8" w:rsidRPr="00407F1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E77DA" w:rsidRDefault="00CC57C8" w:rsidP="005E77D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77DA">
        <w:rPr>
          <w:rFonts w:ascii="Times New Roman" w:hAnsi="Times New Roman" w:cs="Times New Roman"/>
          <w:sz w:val="24"/>
          <w:szCs w:val="24"/>
          <w:lang w:val="kk-KZ"/>
        </w:rPr>
        <w:t>Ойдың</w:t>
      </w:r>
      <w:r w:rsidR="00295A31" w:rsidRPr="005E77DA">
        <w:rPr>
          <w:rFonts w:ascii="Times New Roman" w:hAnsi="Times New Roman" w:cs="Times New Roman"/>
          <w:sz w:val="24"/>
          <w:szCs w:val="24"/>
          <w:lang w:val="kk-KZ"/>
        </w:rPr>
        <w:t xml:space="preserve"> ерекшелігі мен жаңашылдылығы</w:t>
      </w:r>
      <w:r w:rsidRPr="005E77DA">
        <w:rPr>
          <w:rFonts w:ascii="Times New Roman" w:hAnsi="Times New Roman" w:cs="Times New Roman"/>
          <w:sz w:val="24"/>
          <w:szCs w:val="24"/>
          <w:lang w:val="kk-KZ"/>
        </w:rPr>
        <w:t xml:space="preserve">, модульдерді (оюлардың) геометриялық </w:t>
      </w:r>
      <w:r w:rsidR="00D70157" w:rsidRPr="005E77DA">
        <w:rPr>
          <w:rFonts w:ascii="Times New Roman" w:hAnsi="Times New Roman" w:cs="Times New Roman"/>
          <w:sz w:val="24"/>
          <w:szCs w:val="24"/>
          <w:lang w:val="kk-KZ"/>
        </w:rPr>
        <w:t xml:space="preserve">пішіндер ішіне </w:t>
      </w:r>
    </w:p>
    <w:p w:rsidR="00CC57C8" w:rsidRPr="005E77DA" w:rsidRDefault="005E77DA" w:rsidP="005E7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D70157" w:rsidRPr="005E77DA">
        <w:rPr>
          <w:rFonts w:ascii="Times New Roman" w:hAnsi="Times New Roman" w:cs="Times New Roman"/>
          <w:sz w:val="24"/>
          <w:szCs w:val="24"/>
          <w:lang w:val="kk-KZ"/>
        </w:rPr>
        <w:t>дұрыс орналастыра біл</w:t>
      </w:r>
      <w:r w:rsidR="00407F1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5E77D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5E77DA" w:rsidRDefault="002D46FC" w:rsidP="005E77D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  <w:lang w:val="kk-KZ"/>
        </w:rPr>
        <w:t>Түстерді дұрыс танда</w:t>
      </w:r>
      <w:r w:rsidR="00407F1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5E77DA">
        <w:rPr>
          <w:rFonts w:ascii="Times New Roman" w:hAnsi="Times New Roman" w:cs="Times New Roman"/>
          <w:sz w:val="24"/>
          <w:szCs w:val="24"/>
          <w:lang w:val="kk-KZ"/>
        </w:rPr>
        <w:t xml:space="preserve"> жән</w:t>
      </w:r>
      <w:r w:rsidR="00D70157" w:rsidRPr="005E77DA">
        <w:rPr>
          <w:rFonts w:ascii="Times New Roman" w:hAnsi="Times New Roman" w:cs="Times New Roman"/>
          <w:sz w:val="24"/>
          <w:szCs w:val="24"/>
          <w:lang w:val="kk-KZ"/>
        </w:rPr>
        <w:t>е материалдың фактурасын көрсете ал</w:t>
      </w:r>
      <w:r w:rsidR="00407F1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5E77D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25707" w:rsidRPr="005E77DA" w:rsidRDefault="00407F1E" w:rsidP="005E77D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Жұмыстың сапасы,</w:t>
      </w:r>
      <w:r w:rsidR="00CC57C8" w:rsidRPr="005E77DA">
        <w:rPr>
          <w:rFonts w:ascii="Times New Roman" w:hAnsi="Times New Roman" w:cs="Times New Roman"/>
          <w:sz w:val="24"/>
          <w:szCs w:val="24"/>
        </w:rPr>
        <w:t xml:space="preserve"> дәл</w:t>
      </w:r>
      <w:r>
        <w:rPr>
          <w:rFonts w:ascii="Times New Roman" w:hAnsi="Times New Roman" w:cs="Times New Roman"/>
          <w:sz w:val="24"/>
          <w:szCs w:val="24"/>
          <w:lang w:val="kk-KZ"/>
        </w:rPr>
        <w:t>дік</w:t>
      </w:r>
      <w:r w:rsidR="00CC57C8" w:rsidRPr="005E77DA">
        <w:rPr>
          <w:rFonts w:ascii="Times New Roman" w:hAnsi="Times New Roman" w:cs="Times New Roman"/>
          <w:sz w:val="24"/>
          <w:szCs w:val="24"/>
          <w:lang w:val="kk-KZ"/>
        </w:rPr>
        <w:t>, ұқыпты</w:t>
      </w:r>
      <w:r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="00CC57C8" w:rsidRPr="005E77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2829" w:rsidRPr="005E77DA" w:rsidRDefault="00D92829" w:rsidP="005E77D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  <w:lang w:val="kk-KZ"/>
        </w:rPr>
        <w:t xml:space="preserve"> Жұмыстың толық аяқталуы. </w:t>
      </w:r>
    </w:p>
    <w:p w:rsidR="00CC57C8" w:rsidRPr="005E77DA" w:rsidRDefault="00CC57C8" w:rsidP="005E7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«КОМПОЗИЦИЯ»</w:t>
      </w:r>
    </w:p>
    <w:p w:rsidR="005E77DA" w:rsidRPr="005E77DA" w:rsidRDefault="00CC57C8" w:rsidP="005E77D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</w:rPr>
        <w:t xml:space="preserve">Умение правильно соблюдать законы перспективы, грамотная компоновка на листе, цельность </w:t>
      </w:r>
    </w:p>
    <w:p w:rsidR="00CC57C8" w:rsidRPr="005E77DA" w:rsidRDefault="005E77DA" w:rsidP="005E7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CC57C8" w:rsidRPr="005E77DA">
        <w:rPr>
          <w:rFonts w:ascii="Times New Roman" w:hAnsi="Times New Roman" w:cs="Times New Roman"/>
          <w:sz w:val="24"/>
          <w:szCs w:val="24"/>
        </w:rPr>
        <w:t>композиции</w:t>
      </w:r>
      <w:r w:rsidR="00CC57C8" w:rsidRPr="005E77D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5E77DA" w:rsidRDefault="00CC57C8" w:rsidP="005E77D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</w:rPr>
        <w:t xml:space="preserve">Оригинальность и новизна идеи, правильное расположение модули (орнамента) </w:t>
      </w:r>
    </w:p>
    <w:p w:rsidR="00CC57C8" w:rsidRPr="005E77DA" w:rsidRDefault="00CC57C8" w:rsidP="005E7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</w:rPr>
        <w:t xml:space="preserve">       в квадрате</w:t>
      </w:r>
      <w:r w:rsidRPr="005E77D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5E77DA" w:rsidRDefault="00CC57C8" w:rsidP="005E77D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</w:rPr>
        <w:t>Правильно сочетать цвета, грамотный цветовой колорит и передать фактуру материала</w:t>
      </w:r>
      <w:r w:rsidRPr="005E77D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5E77DA" w:rsidRDefault="00CC57C8" w:rsidP="005E77D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</w:rPr>
        <w:t>Качественная подача материала, чистота, аккуратность</w:t>
      </w:r>
      <w:r w:rsidRPr="005E77D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5E77DA" w:rsidRDefault="00CC57C8" w:rsidP="005E77D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</w:rPr>
        <w:t>Завершенность работы</w:t>
      </w:r>
      <w:r w:rsidRPr="005E77D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95A31" w:rsidRPr="005E77DA" w:rsidRDefault="00295A31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F025B9" w:rsidRDefault="00F025B9" w:rsidP="00F025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Бағалау критерийлері кеңейтілген педагогикалық Кеңесте қаралып, талқыланды  10.04.2023 жылы, № 4 хаттама.</w:t>
      </w:r>
    </w:p>
    <w:p w:rsidR="005E77DA" w:rsidRPr="00D92066" w:rsidRDefault="00F025B9" w:rsidP="00F02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Критерии оценивания рассмотрены и обсуждены на расширенном педагогическом Совете, протокол № 4 от 10.04.2023г.</w:t>
      </w:r>
    </w:p>
    <w:sectPr w:rsidR="005E77DA" w:rsidRPr="00D92066" w:rsidSect="00081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9F8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721"/>
    <w:multiLevelType w:val="hybridMultilevel"/>
    <w:tmpl w:val="BAF043A6"/>
    <w:lvl w:ilvl="0" w:tplc="9F2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00F7"/>
    <w:multiLevelType w:val="hybridMultilevel"/>
    <w:tmpl w:val="6FA0D550"/>
    <w:lvl w:ilvl="0" w:tplc="E7A4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0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500C"/>
    <w:multiLevelType w:val="hybridMultilevel"/>
    <w:tmpl w:val="3034C4D2"/>
    <w:lvl w:ilvl="0" w:tplc="554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97BF1"/>
    <w:multiLevelType w:val="hybridMultilevel"/>
    <w:tmpl w:val="2B408E10"/>
    <w:lvl w:ilvl="0" w:tplc="65E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AE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648BF"/>
    <w:multiLevelType w:val="hybridMultilevel"/>
    <w:tmpl w:val="155A7A68"/>
    <w:lvl w:ilvl="0" w:tplc="4F1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D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2B59"/>
    <w:multiLevelType w:val="hybridMultilevel"/>
    <w:tmpl w:val="2214C258"/>
    <w:lvl w:ilvl="0" w:tplc="45A64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28CA2BB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28FEA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221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B0300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3C8460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D23D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8B2354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26052D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7B63947"/>
    <w:multiLevelType w:val="hybridMultilevel"/>
    <w:tmpl w:val="35C8C13C"/>
    <w:lvl w:ilvl="0" w:tplc="B8E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C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43C24"/>
    <w:multiLevelType w:val="hybridMultilevel"/>
    <w:tmpl w:val="BF76B1EA"/>
    <w:lvl w:ilvl="0" w:tplc="EF0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ED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C3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E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82DD5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F0AEC"/>
    <w:multiLevelType w:val="hybridMultilevel"/>
    <w:tmpl w:val="5A2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591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0EF6"/>
    <w:multiLevelType w:val="hybridMultilevel"/>
    <w:tmpl w:val="4A120D70"/>
    <w:lvl w:ilvl="0" w:tplc="E59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F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0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6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B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7608F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94612"/>
    <w:multiLevelType w:val="hybridMultilevel"/>
    <w:tmpl w:val="C52CC360"/>
    <w:lvl w:ilvl="0" w:tplc="EC4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C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E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C4D8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A54C2"/>
    <w:multiLevelType w:val="hybridMultilevel"/>
    <w:tmpl w:val="C5C23DE2"/>
    <w:lvl w:ilvl="0" w:tplc="8A6CC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2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010C6"/>
    <w:multiLevelType w:val="hybridMultilevel"/>
    <w:tmpl w:val="5AE44632"/>
    <w:lvl w:ilvl="0" w:tplc="5304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E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8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C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C019E"/>
    <w:multiLevelType w:val="hybridMultilevel"/>
    <w:tmpl w:val="952E7AB8"/>
    <w:lvl w:ilvl="0" w:tplc="6C34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C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3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606B7"/>
    <w:multiLevelType w:val="hybridMultilevel"/>
    <w:tmpl w:val="B9A8E0F4"/>
    <w:lvl w:ilvl="0" w:tplc="96E2C8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4B2ED8"/>
    <w:multiLevelType w:val="hybridMultilevel"/>
    <w:tmpl w:val="A82E93AE"/>
    <w:lvl w:ilvl="0" w:tplc="EE1C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3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F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923C64"/>
    <w:multiLevelType w:val="hybridMultilevel"/>
    <w:tmpl w:val="929E51AA"/>
    <w:lvl w:ilvl="0" w:tplc="7FA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2AA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22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2C4E6C"/>
    <w:multiLevelType w:val="hybridMultilevel"/>
    <w:tmpl w:val="A3FA589A"/>
    <w:lvl w:ilvl="0" w:tplc="628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4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5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D2A93"/>
    <w:multiLevelType w:val="hybridMultilevel"/>
    <w:tmpl w:val="1CDED618"/>
    <w:lvl w:ilvl="0" w:tplc="01E6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0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E4AD1"/>
    <w:multiLevelType w:val="multilevel"/>
    <w:tmpl w:val="13EA4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F106D0C"/>
    <w:multiLevelType w:val="hybridMultilevel"/>
    <w:tmpl w:val="8D44CA84"/>
    <w:lvl w:ilvl="0" w:tplc="A7B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9"/>
  </w:num>
  <w:num w:numId="5">
    <w:abstractNumId w:val="6"/>
  </w:num>
  <w:num w:numId="6">
    <w:abstractNumId w:val="12"/>
  </w:num>
  <w:num w:numId="7">
    <w:abstractNumId w:val="23"/>
  </w:num>
  <w:num w:numId="8">
    <w:abstractNumId w:val="21"/>
  </w:num>
  <w:num w:numId="9">
    <w:abstractNumId w:val="18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25"/>
  </w:num>
  <w:num w:numId="16">
    <w:abstractNumId w:val="20"/>
  </w:num>
  <w:num w:numId="17">
    <w:abstractNumId w:val="22"/>
  </w:num>
  <w:num w:numId="18">
    <w:abstractNumId w:val="17"/>
  </w:num>
  <w:num w:numId="19">
    <w:abstractNumId w:val="7"/>
  </w:num>
  <w:num w:numId="20">
    <w:abstractNumId w:val="1"/>
  </w:num>
  <w:num w:numId="21">
    <w:abstractNumId w:val="13"/>
  </w:num>
  <w:num w:numId="22">
    <w:abstractNumId w:val="0"/>
  </w:num>
  <w:num w:numId="23">
    <w:abstractNumId w:val="15"/>
  </w:num>
  <w:num w:numId="24">
    <w:abstractNumId w:val="1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8"/>
    <w:rsid w:val="00081DE4"/>
    <w:rsid w:val="000C0C5E"/>
    <w:rsid w:val="000C2330"/>
    <w:rsid w:val="000D441D"/>
    <w:rsid w:val="000E7F9A"/>
    <w:rsid w:val="000F782F"/>
    <w:rsid w:val="00155D17"/>
    <w:rsid w:val="00190819"/>
    <w:rsid w:val="001F740C"/>
    <w:rsid w:val="0027556C"/>
    <w:rsid w:val="002864F4"/>
    <w:rsid w:val="00295A31"/>
    <w:rsid w:val="002A7D86"/>
    <w:rsid w:val="002D46FC"/>
    <w:rsid w:val="003036C5"/>
    <w:rsid w:val="00375531"/>
    <w:rsid w:val="003B1BD5"/>
    <w:rsid w:val="003F451C"/>
    <w:rsid w:val="00407F1E"/>
    <w:rsid w:val="00425707"/>
    <w:rsid w:val="00432AA7"/>
    <w:rsid w:val="00465DBA"/>
    <w:rsid w:val="004D08FD"/>
    <w:rsid w:val="004F352A"/>
    <w:rsid w:val="00502043"/>
    <w:rsid w:val="00506388"/>
    <w:rsid w:val="00554588"/>
    <w:rsid w:val="00591B17"/>
    <w:rsid w:val="005E77DA"/>
    <w:rsid w:val="00677EF3"/>
    <w:rsid w:val="006D4723"/>
    <w:rsid w:val="00704ABF"/>
    <w:rsid w:val="007221D0"/>
    <w:rsid w:val="0078040C"/>
    <w:rsid w:val="00793E0D"/>
    <w:rsid w:val="007B5451"/>
    <w:rsid w:val="007C0AE5"/>
    <w:rsid w:val="00827F47"/>
    <w:rsid w:val="008A18C3"/>
    <w:rsid w:val="008B0431"/>
    <w:rsid w:val="008B5974"/>
    <w:rsid w:val="00910EF2"/>
    <w:rsid w:val="009306F6"/>
    <w:rsid w:val="0095617A"/>
    <w:rsid w:val="00993F4A"/>
    <w:rsid w:val="00997A93"/>
    <w:rsid w:val="009B5896"/>
    <w:rsid w:val="009C7211"/>
    <w:rsid w:val="00A01830"/>
    <w:rsid w:val="00A309F3"/>
    <w:rsid w:val="00A34261"/>
    <w:rsid w:val="00A46F43"/>
    <w:rsid w:val="00B27564"/>
    <w:rsid w:val="00B47502"/>
    <w:rsid w:val="00B53806"/>
    <w:rsid w:val="00B81CA7"/>
    <w:rsid w:val="00BA1263"/>
    <w:rsid w:val="00BA6CFA"/>
    <w:rsid w:val="00BE6AB8"/>
    <w:rsid w:val="00C17B7F"/>
    <w:rsid w:val="00C63B87"/>
    <w:rsid w:val="00C87297"/>
    <w:rsid w:val="00CC57C8"/>
    <w:rsid w:val="00D70157"/>
    <w:rsid w:val="00D84986"/>
    <w:rsid w:val="00D92066"/>
    <w:rsid w:val="00D92829"/>
    <w:rsid w:val="00DF37F2"/>
    <w:rsid w:val="00E413F8"/>
    <w:rsid w:val="00E52CDA"/>
    <w:rsid w:val="00F025B9"/>
    <w:rsid w:val="00F24B01"/>
    <w:rsid w:val="00F9225C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8370"/>
  <w15:docId w15:val="{5911D946-99C9-47F5-8C20-0495663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C8"/>
    <w:pPr>
      <w:ind w:left="720"/>
      <w:contextualSpacing/>
    </w:pPr>
  </w:style>
  <w:style w:type="paragraph" w:customStyle="1" w:styleId="1">
    <w:name w:val="Обычный1"/>
    <w:rsid w:val="00B81CA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1723F-A70B-4589-98CD-3C63456F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Izbala</dc:creator>
  <cp:lastModifiedBy>Admin</cp:lastModifiedBy>
  <cp:revision>32</cp:revision>
  <cp:lastPrinted>2022-03-31T04:19:00Z</cp:lastPrinted>
  <dcterms:created xsi:type="dcterms:W3CDTF">2022-04-05T07:51:00Z</dcterms:created>
  <dcterms:modified xsi:type="dcterms:W3CDTF">2023-07-14T09:03:00Z</dcterms:modified>
</cp:coreProperties>
</file>