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F72E" w14:textId="77777777" w:rsidR="00F20D5D" w:rsidRPr="00F20D5D" w:rsidRDefault="00F20D5D" w:rsidP="00F20D5D">
      <w:pPr>
        <w:pStyle w:val="a4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F20D5D">
        <w:rPr>
          <w:color w:val="000000"/>
          <w:lang w:val="kk-KZ"/>
        </w:rPr>
        <w:t>Т.Жүргенов атындағы Қазақ ұлттық өнер академиясы, колледж</w:t>
      </w:r>
    </w:p>
    <w:p w14:paraId="7E2673B4" w14:textId="774AF749" w:rsidR="00F20D5D" w:rsidRPr="00F20D5D" w:rsidRDefault="00F20D5D" w:rsidP="00F20D5D">
      <w:pPr>
        <w:pStyle w:val="a4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F20D5D">
        <w:rPr>
          <w:color w:val="000000"/>
          <w:lang w:val="kk-KZ"/>
        </w:rPr>
        <w:t>«</w:t>
      </w:r>
      <w:r>
        <w:rPr>
          <w:color w:val="000000"/>
          <w:lang w:val="kk-KZ"/>
        </w:rPr>
        <w:t>Қазақтсан тарихы</w:t>
      </w:r>
      <w:r w:rsidRPr="00F20D5D">
        <w:rPr>
          <w:color w:val="000000"/>
          <w:lang w:val="kk-KZ"/>
        </w:rPr>
        <w:t>» пәнінен 2 курс  қазақ бөліміне  арналған</w:t>
      </w:r>
    </w:p>
    <w:p w14:paraId="2431B1FC" w14:textId="77777777" w:rsidR="00F20D5D" w:rsidRPr="00F20D5D" w:rsidRDefault="00F20D5D" w:rsidP="00F20D5D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F20D5D">
        <w:rPr>
          <w:b/>
          <w:color w:val="000000"/>
        </w:rPr>
        <w:t>Қорытынды аттестация бойынша тест сұрақтары</w:t>
      </w:r>
    </w:p>
    <w:p w14:paraId="2185D21C" w14:textId="54E6F182" w:rsidR="00F20D5D" w:rsidRPr="00F20D5D" w:rsidRDefault="00F20D5D" w:rsidP="00F20D5D">
      <w:pPr>
        <w:pStyle w:val="a4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 w:rsidRPr="00F20D5D">
        <w:rPr>
          <w:color w:val="000000"/>
        </w:rPr>
        <w:t xml:space="preserve">Оқытушы: </w:t>
      </w:r>
      <w:r>
        <w:rPr>
          <w:color w:val="000000"/>
          <w:lang w:val="kk-KZ"/>
        </w:rPr>
        <w:t>Мусабекова Құндыз</w:t>
      </w:r>
    </w:p>
    <w:p w14:paraId="03753B52" w14:textId="77777777" w:rsidR="00F20D5D" w:rsidRPr="00F20D5D" w:rsidRDefault="00F20D5D" w:rsidP="003303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ED9218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5D">
        <w:rPr>
          <w:rFonts w:ascii="Times New Roman" w:hAnsi="Times New Roman" w:cs="Times New Roman"/>
          <w:sz w:val="24"/>
          <w:szCs w:val="24"/>
        </w:rPr>
        <w:t>1. Арыстанды тұрағы қай жерде орналасқан?</w:t>
      </w:r>
    </w:p>
    <w:p w14:paraId="7F0A8EE9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2. «Жас қазақ» ұйымы қай жерде құрылды?</w:t>
      </w:r>
    </w:p>
    <w:p w14:paraId="53198BEF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3. </w:t>
      </w: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</w:rPr>
        <w:t>Қытай императоры У-Дидің 138ж. Жібек жолы арқылы Батыс  елдеріне жіберген елшілігі қайтып оралды:</w:t>
      </w:r>
    </w:p>
    <w:p w14:paraId="161A4371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4. 1913 ж «Қазақ ұлтының өмір сүруінің өзі проблемаға айналды» — деп жазған кім?</w:t>
      </w:r>
    </w:p>
    <w:p w14:paraId="089A03F2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4. Соңғы қола дәуірінің мәдениеті Беғазы-Дәндібайды зерттеген ғалым</w:t>
      </w:r>
    </w:p>
    <w:p w14:paraId="17960FBE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5.Орта ғасырдағы діни сәулет құрылысы</w:t>
      </w:r>
    </w:p>
    <w:p w14:paraId="72E6A1AB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6. «Қазақ» газетінде жарияланған «Тағы соғыс» мақаласының авторы.</w:t>
      </w:r>
    </w:p>
    <w:p w14:paraId="14D51F6D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6. Түрксіб темір жолы пайдалануға берілді?</w:t>
      </w:r>
    </w:p>
    <w:p w14:paraId="4F234747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7. Ғұн мемлекеті қашан екіге бөлінді?</w:t>
      </w:r>
    </w:p>
    <w:p w14:paraId="17724EDB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8. Қостанай жеріндегі Алексеев қорымынан табылған адамның бет пішінін жасаған антрополог</w:t>
      </w:r>
    </w:p>
    <w:p w14:paraId="1747D5CB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20D5D">
        <w:rPr>
          <w:rFonts w:ascii="Times New Roman" w:hAnsi="Times New Roman" w:cs="Times New Roman"/>
          <w:sz w:val="24"/>
          <w:szCs w:val="24"/>
        </w:rPr>
        <w:t>.Қай қала 1920-24 жж республика астанасы болды?</w:t>
      </w:r>
    </w:p>
    <w:p w14:paraId="39E182FF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20D5D">
        <w:rPr>
          <w:rFonts w:ascii="Times New Roman" w:hAnsi="Times New Roman" w:cs="Times New Roman"/>
          <w:sz w:val="24"/>
          <w:szCs w:val="24"/>
        </w:rPr>
        <w:t>. Қай оқиға алдымен болды?</w:t>
      </w:r>
    </w:p>
    <w:p w14:paraId="1B6B3799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11. «Аманкелді» киносы қашан түсірілді?</w:t>
      </w:r>
    </w:p>
    <w:p w14:paraId="7B409C94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F20D5D">
        <w:rPr>
          <w:rFonts w:ascii="Times New Roman" w:hAnsi="Times New Roman" w:cs="Times New Roman"/>
          <w:sz w:val="24"/>
          <w:szCs w:val="24"/>
        </w:rPr>
        <w:t>. 1867-68 жж реформа негізінде неше сатылы басқару енгізілді?</w:t>
      </w:r>
    </w:p>
    <w:p w14:paraId="78C3DC36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F20D5D">
        <w:rPr>
          <w:rFonts w:ascii="Times New Roman" w:hAnsi="Times New Roman" w:cs="Times New Roman"/>
          <w:sz w:val="24"/>
          <w:szCs w:val="24"/>
        </w:rPr>
        <w:t>. 1916 ж оқиға туралы «Қилы заман» романының авторы</w:t>
      </w:r>
    </w:p>
    <w:p w14:paraId="0CE40CF7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14. Мемлекеттік Думада сөйлеген қазақ депутаты</w:t>
      </w:r>
    </w:p>
    <w:p w14:paraId="23D21143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15. 1929-31 жж ашаршылықта қанша адам қырылды?</w:t>
      </w:r>
    </w:p>
    <w:p w14:paraId="4CECED4A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16." Мұртты обалар" көп тараған аймақ</w:t>
      </w:r>
    </w:p>
    <w:p w14:paraId="38580155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17. Кириллица негізіндегі жаңа әліпбиге көшу қашан жүзеге асты?</w:t>
      </w:r>
    </w:p>
    <w:p w14:paraId="2337DE5E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18. Шақпақата тұрағы қай жерде?</w:t>
      </w:r>
    </w:p>
    <w:p w14:paraId="315A7060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19. Арал-Каспий аралығы, одан оңтүстікке қарай өмір сүрген сармат тайпасы</w:t>
      </w:r>
    </w:p>
    <w:p w14:paraId="7595DD80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20. Неолит дәуірінің Солтүстік Қазақстан жеріндегі тұрағы </w:t>
      </w:r>
    </w:p>
    <w:p w14:paraId="115F7469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21. Көшпелі-өзбек мемлектін 40 жыл билеген Әбілқайырдың қайтыс болған жылы</w:t>
      </w:r>
    </w:p>
    <w:p w14:paraId="16018BD5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22. Қай оқиға алдымен болды?</w:t>
      </w:r>
    </w:p>
    <w:p w14:paraId="545E19E2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23. Б.з-дың Ү ғасырында Үйсін мемлекетін кімдер құлатты?</w:t>
      </w:r>
    </w:p>
    <w:p w14:paraId="3913D316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24. 1916 ж 20 шілдеде Түркістан өлкесінің генерал-губернаторы болып сайланды.</w:t>
      </w:r>
    </w:p>
    <w:p w14:paraId="4895C09E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 xml:space="preserve">25. Қарқарада көтеріліс басшысы болған кім? </w:t>
      </w:r>
    </w:p>
    <w:p w14:paraId="340B4E22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26. 1907 – 1912 жж Қазақстанға қанша адам әкеліп қоныстандырылды?</w:t>
      </w:r>
    </w:p>
    <w:p w14:paraId="30C134EF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27. Индустрияландыру кезінде Жезқазған мысын зерттеген ғалым.</w:t>
      </w:r>
    </w:p>
    <w:p w14:paraId="7F1892B5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28. «Аса ірі байларды тәркілеу туралы» декрет шыққан жыл</w:t>
      </w:r>
    </w:p>
    <w:p w14:paraId="6CC11A72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Оңтүстік Қазақстанда мұсылман дінінің кең таралуы кезеңінде Әли ақынның жарық көрген поэмасы</w:t>
      </w:r>
    </w:p>
    <w:p w14:paraId="47206872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 xml:space="preserve">30. </w:t>
      </w: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Түркі тілдес халықтардың тұрмыс-тіршілігі, әдет-ғұрпы және тілі туралы жазған орта ғасырлық энциклопедист ғалым  </w:t>
      </w:r>
    </w:p>
    <w:p w14:paraId="4153BFF2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31. 1217-1218 жж. Хорезм шахы Мұхамед Текеш қай қалада теңге соқтырды?</w:t>
      </w:r>
    </w:p>
    <w:p w14:paraId="44F77B49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32. Алаш партиясының газеті.</w:t>
      </w:r>
    </w:p>
    <w:p w14:paraId="65416739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33. Сауатсыздықты жою қашан қолға алынды?</w:t>
      </w:r>
    </w:p>
    <w:p w14:paraId="1921EF65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34. Желтоқсан оқиғасының қаһарманы Қ. Рысқұлбеков оқыған ЖОО.</w:t>
      </w:r>
    </w:p>
    <w:p w14:paraId="45E9A891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35. Шетелде тұңғыш өнер көрсеткен қазақ әншісі. </w:t>
      </w:r>
      <w:r w:rsidRPr="00F20D5D">
        <w:rPr>
          <w:rFonts w:ascii="Times New Roman" w:hAnsi="Times New Roman" w:cs="Times New Roman"/>
          <w:sz w:val="24"/>
          <w:szCs w:val="24"/>
        </w:rPr>
        <w:t>(Парижде – 1925ж)</w:t>
      </w:r>
    </w:p>
    <w:p w14:paraId="2FF4A954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D5D">
        <w:rPr>
          <w:rFonts w:ascii="Times New Roman" w:hAnsi="Times New Roman" w:cs="Times New Roman"/>
          <w:sz w:val="24"/>
          <w:szCs w:val="24"/>
        </w:rPr>
        <w:t>36. Ислам дінін мемлекеттік дін ретінде қабылдаған мемлекет</w:t>
      </w:r>
    </w:p>
    <w:p w14:paraId="5810CF82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37. Түрксіб темір жолының түйіскен станциясы.</w:t>
      </w:r>
    </w:p>
    <w:p w14:paraId="17F59FD2" w14:textId="77777777" w:rsidR="00330378" w:rsidRPr="00F20D5D" w:rsidRDefault="00330378" w:rsidP="003303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38. «Аса ірі байларды тәркілеу туралы» декрет шыққан жыл</w:t>
      </w:r>
    </w:p>
    <w:p w14:paraId="4500FCDA" w14:textId="77777777" w:rsidR="00330378" w:rsidRPr="00F20D5D" w:rsidRDefault="00330378" w:rsidP="0033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 xml:space="preserve">40. </w:t>
      </w:r>
      <w:r w:rsidRPr="00F20D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Қазақ халқының көпғасырлық қалыптасу үрдісі қашан аяқталды?</w:t>
      </w:r>
    </w:p>
    <w:p w14:paraId="51F10E90" w14:textId="77777777" w:rsidR="00330378" w:rsidRPr="00F20D5D" w:rsidRDefault="00330378" w:rsidP="0033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20D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41. XVI ғасырдың соңында 20 жасында хан тағына ие болған Қазақ хандығының ең жас ханын көрсетіңіз</w:t>
      </w:r>
    </w:p>
    <w:p w14:paraId="27C87C36" w14:textId="77777777" w:rsidR="00330378" w:rsidRPr="00F20D5D" w:rsidRDefault="00330378" w:rsidP="0033037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20D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42. </w:t>
      </w:r>
      <w:r w:rsidRPr="00F20D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ҚазССР ОСК бірінші төрағасын көрсетіңіз</w:t>
      </w:r>
    </w:p>
    <w:p w14:paraId="5151EB8C" w14:textId="77777777" w:rsidR="00330378" w:rsidRPr="00F20D5D" w:rsidRDefault="00330378" w:rsidP="0033037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20D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43. </w:t>
      </w:r>
      <w:r w:rsidRPr="00F20D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XVI ғасырдың бірінші ширегінде Қазақ хандығының күш-қуатының артқан кезі қай ханның тұсында болды?</w:t>
      </w:r>
    </w:p>
    <w:p w14:paraId="4EC64216" w14:textId="77777777" w:rsidR="00330378" w:rsidRPr="00F20D5D" w:rsidRDefault="00330378" w:rsidP="0033037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20D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45. </w:t>
      </w:r>
      <w:r w:rsidRPr="00F20D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Кенесары қозғалысының себептерін атаңыз</w:t>
      </w:r>
    </w:p>
    <w:p w14:paraId="26E212DF" w14:textId="77777777" w:rsidR="00330378" w:rsidRPr="00F20D5D" w:rsidRDefault="00330378" w:rsidP="0033037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46. 756жылы Түркеш қағандығын құлатып,билікті өз қолына алған тайпа</w:t>
      </w:r>
    </w:p>
    <w:p w14:paraId="49FAB66D" w14:textId="77777777" w:rsidR="00330378" w:rsidRPr="00F20D5D" w:rsidRDefault="00330378" w:rsidP="0033037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47. Қарахан мемлекетінің негізін Сатұқ Боғра хан қалаған жыл</w:t>
      </w:r>
    </w:p>
    <w:p w14:paraId="32353D07" w14:textId="77777777" w:rsidR="00330378" w:rsidRPr="00F20D5D" w:rsidRDefault="00330378" w:rsidP="00330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48. </w:t>
      </w:r>
      <w:r w:rsidRPr="00F20D5D">
        <w:rPr>
          <w:rFonts w:ascii="Times New Roman" w:hAnsi="Times New Roman" w:cs="Times New Roman"/>
          <w:sz w:val="24"/>
          <w:szCs w:val="24"/>
          <w:lang w:val="kk-KZ"/>
        </w:rPr>
        <w:t xml:space="preserve">1822 жылғы Ереже бойынша Орта жүз территориясы құрамына кірген генерал-губернаторлық: </w:t>
      </w:r>
    </w:p>
    <w:p w14:paraId="3F730FAF" w14:textId="77777777" w:rsidR="00330378" w:rsidRPr="00F20D5D" w:rsidRDefault="00330378" w:rsidP="00330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49. 1959 жылы шыармасы әдебиет пен өнер саласында Лениндік сыйлыққа ұсынылан қазақ жазушысы:</w:t>
      </w:r>
    </w:p>
    <w:p w14:paraId="3C2D73C2" w14:textId="77777777" w:rsidR="00330378" w:rsidRPr="00F20D5D" w:rsidRDefault="00330378" w:rsidP="00330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0D5D">
        <w:rPr>
          <w:rFonts w:ascii="Times New Roman" w:hAnsi="Times New Roman" w:cs="Times New Roman"/>
          <w:sz w:val="24"/>
          <w:szCs w:val="24"/>
          <w:lang w:val="kk-KZ"/>
        </w:rPr>
        <w:t>50. 1964-1986 жылдары Қазақстанды басқаран:</w:t>
      </w:r>
    </w:p>
    <w:p w14:paraId="36BEA262" w14:textId="77777777" w:rsidR="00330378" w:rsidRPr="00F20D5D" w:rsidRDefault="00330378" w:rsidP="00330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A685953" w14:textId="77777777" w:rsidR="00330378" w:rsidRPr="00F20D5D" w:rsidRDefault="00330378" w:rsidP="003303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037A92F" w14:textId="77777777" w:rsidR="00330378" w:rsidRPr="00F20D5D" w:rsidRDefault="00330378" w:rsidP="0033037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262365C" w14:textId="77777777" w:rsidR="00330378" w:rsidRPr="00F20D5D" w:rsidRDefault="00330378" w:rsidP="0033037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CCC296F" w14:textId="77777777" w:rsidR="00330378" w:rsidRPr="00F20D5D" w:rsidRDefault="00330378" w:rsidP="003303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30378" w:rsidRPr="00F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0FC"/>
    <w:rsid w:val="001906D3"/>
    <w:rsid w:val="00330378"/>
    <w:rsid w:val="00C720FC"/>
    <w:rsid w:val="00F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B841"/>
  <w15:docId w15:val="{91E50A01-8371-4840-B502-952E3BA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Company>Home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2020-12-13T12:24:00Z</dcterms:created>
  <dcterms:modified xsi:type="dcterms:W3CDTF">2020-12-15T09:54:00Z</dcterms:modified>
</cp:coreProperties>
</file>