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DC" w:rsidRDefault="00F122DC" w:rsidP="00F1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Казахская Национальная Академия искусств им.Т.Жургенова, колледж</w:t>
      </w:r>
    </w:p>
    <w:p w:rsidR="00F122DC" w:rsidRDefault="00F122DC" w:rsidP="00F1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Тестовые вопросы по Итоговой аттестации</w:t>
      </w:r>
    </w:p>
    <w:p w:rsidR="00F122DC" w:rsidRPr="003D5E4D" w:rsidRDefault="00F122DC" w:rsidP="00F1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3 курса 3, 5 групп по дисциплине «Изобразительное искусство Казахстана» и «Всемирная история изобразительного искусства»</w:t>
      </w:r>
    </w:p>
    <w:p w:rsidR="00E46515" w:rsidRPr="00E46515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$$$001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 Назовите наиболее древние типы сооружений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A) общинные дома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B) юрты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C) пещеры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D) камеры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E) наземное сооружения</w:t>
      </w:r>
    </w:p>
    <w:p w:rsidR="00E46515" w:rsidRDefault="00E46515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Что такое петроглифы?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A) вид графики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B) живопись на стене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C) наскальные рисунки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D) объемная скульптура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E) вид дизайна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523" w:rsidRPr="008E4F52" w:rsidRDefault="00681523" w:rsidP="008E4F52">
      <w:pPr>
        <w:pStyle w:val="1"/>
        <w:tabs>
          <w:tab w:val="clear" w:pos="284"/>
          <w:tab w:val="left" w:pos="708"/>
        </w:tabs>
        <w:rPr>
          <w:lang w:val="kk-KZ"/>
        </w:rPr>
      </w:pPr>
      <w:r w:rsidRPr="008E4F52">
        <w:t>$$$00</w:t>
      </w:r>
      <w:r w:rsidR="00E46515">
        <w:rPr>
          <w:lang w:val="kk-KZ"/>
        </w:rPr>
        <w:t>3</w:t>
      </w:r>
    </w:p>
    <w:p w:rsidR="00681523" w:rsidRPr="008E4F52" w:rsidRDefault="00681523" w:rsidP="008E4F52">
      <w:pPr>
        <w:pStyle w:val="1"/>
        <w:tabs>
          <w:tab w:val="clear" w:pos="284"/>
          <w:tab w:val="left" w:pos="708"/>
        </w:tabs>
      </w:pPr>
      <w:r w:rsidRPr="008E4F52">
        <w:t xml:space="preserve"> Выдающиеся памятником </w:t>
      </w:r>
      <w:proofErr w:type="spellStart"/>
      <w:r w:rsidRPr="008E4F52">
        <w:t>сакской</w:t>
      </w:r>
      <w:proofErr w:type="spellEnd"/>
      <w:r w:rsidRPr="008E4F52">
        <w:t xml:space="preserve"> культуры является</w:t>
      </w:r>
    </w:p>
    <w:p w:rsidR="00681523" w:rsidRPr="008E4F52" w:rsidRDefault="00681523" w:rsidP="008E4F52">
      <w:pPr>
        <w:pStyle w:val="a3"/>
        <w:jc w:val="left"/>
      </w:pPr>
      <w:r w:rsidRPr="008E4F52">
        <w:rPr>
          <w:lang w:val="en-US"/>
        </w:rPr>
        <w:t>A</w:t>
      </w:r>
      <w:r w:rsidRPr="008E4F52">
        <w:t xml:space="preserve">) </w:t>
      </w:r>
      <w:proofErr w:type="spellStart"/>
      <w:r w:rsidRPr="008E4F52">
        <w:t>Карадынг</w:t>
      </w:r>
      <w:proofErr w:type="spellEnd"/>
    </w:p>
    <w:p w:rsidR="00681523" w:rsidRPr="008E4F52" w:rsidRDefault="00681523" w:rsidP="008E4F52">
      <w:pPr>
        <w:pStyle w:val="a3"/>
        <w:jc w:val="left"/>
      </w:pPr>
      <w:r w:rsidRPr="008E4F52">
        <w:rPr>
          <w:lang w:val="en-US"/>
        </w:rPr>
        <w:t>B</w:t>
      </w:r>
      <w:r w:rsidRPr="008E4F52">
        <w:t xml:space="preserve">) </w:t>
      </w:r>
      <w:proofErr w:type="spellStart"/>
      <w:r w:rsidRPr="008E4F52">
        <w:t>Домбаул</w:t>
      </w:r>
      <w:proofErr w:type="spellEnd"/>
    </w:p>
    <w:p w:rsidR="00681523" w:rsidRPr="008E4F52" w:rsidRDefault="00681523" w:rsidP="008E4F52">
      <w:pPr>
        <w:pStyle w:val="a3"/>
        <w:jc w:val="left"/>
      </w:pPr>
      <w:r w:rsidRPr="008E4F52">
        <w:rPr>
          <w:lang w:val="en-US"/>
        </w:rPr>
        <w:t>C</w:t>
      </w:r>
      <w:r w:rsidRPr="008E4F52">
        <w:t>) Иссык</w:t>
      </w:r>
    </w:p>
    <w:p w:rsidR="00681523" w:rsidRPr="008E4F52" w:rsidRDefault="00681523" w:rsidP="008E4F52">
      <w:pPr>
        <w:pStyle w:val="a3"/>
        <w:jc w:val="left"/>
      </w:pPr>
      <w:r w:rsidRPr="008E4F52">
        <w:rPr>
          <w:lang w:val="en-US"/>
        </w:rPr>
        <w:t>D</w:t>
      </w:r>
      <w:r w:rsidRPr="008E4F52">
        <w:t xml:space="preserve">) </w:t>
      </w:r>
      <w:proofErr w:type="spellStart"/>
      <w:r w:rsidRPr="008E4F52">
        <w:t>Тагискен</w:t>
      </w:r>
      <w:proofErr w:type="spellEnd"/>
    </w:p>
    <w:p w:rsidR="00681523" w:rsidRPr="008E4F52" w:rsidRDefault="00681523" w:rsidP="008E4F52">
      <w:pPr>
        <w:pStyle w:val="1"/>
        <w:tabs>
          <w:tab w:val="clear" w:pos="284"/>
          <w:tab w:val="left" w:pos="708"/>
        </w:tabs>
      </w:pPr>
      <w:r w:rsidRPr="008E4F52">
        <w:rPr>
          <w:lang w:val="en-US"/>
        </w:rPr>
        <w:t>E</w:t>
      </w:r>
      <w:r w:rsidRPr="008E4F52">
        <w:t xml:space="preserve">) </w:t>
      </w:r>
      <w:proofErr w:type="spellStart"/>
      <w:r w:rsidRPr="008E4F52">
        <w:t>Тамгалы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pStyle w:val="1"/>
        <w:tabs>
          <w:tab w:val="clear" w:pos="284"/>
          <w:tab w:val="left" w:pos="708"/>
        </w:tabs>
        <w:rPr>
          <w:lang w:val="kk-KZ"/>
        </w:rPr>
      </w:pPr>
      <w:r w:rsidRPr="008E4F52">
        <w:t>$$$00</w:t>
      </w:r>
      <w:r w:rsidR="00E46515">
        <w:rPr>
          <w:lang w:val="kk-KZ"/>
        </w:rPr>
        <w:t>4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>Где найдена так называемая «Каргалинская диадема» (2 в.до н.э. – 2 в. н.э.)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A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Семипалатинская обл.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Алматинская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Жамбылская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Талдыкорганская</w:t>
      </w:r>
      <w:proofErr w:type="spellEnd"/>
    </w:p>
    <w:p w:rsidR="00681523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Кызылординская</w:t>
      </w:r>
      <w:proofErr w:type="spellEnd"/>
    </w:p>
    <w:p w:rsidR="00E46515" w:rsidRPr="00E46515" w:rsidRDefault="00E46515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>Как называется традиционный казахский головной убор невесты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A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касаба</w:t>
      </w:r>
      <w:proofErr w:type="spellEnd"/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такия</w:t>
      </w:r>
      <w:proofErr w:type="spellEnd"/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саукеле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кимешек</w:t>
      </w:r>
      <w:proofErr w:type="spellEnd"/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борик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Раннесредневековый город______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A) Верный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Тараз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C) Шымкент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D) Иссык 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E) Талгар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515" w:rsidRPr="00E46515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Города и поселения средневекового Казахстан состояли из_________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A) крепостей и замков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B) районов и замков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торткули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 xml:space="preserve"> и районы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D) цитадели и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шахристана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рабада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торткулей</w:t>
      </w:r>
      <w:proofErr w:type="spellEnd"/>
    </w:p>
    <w:p w:rsidR="00E46515" w:rsidRPr="00E46515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6515" w:rsidRPr="00E46515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В степях строятся сооружения над колодцами которые называются_________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A) замки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B) мавзолеи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сардобы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D) крепости</w:t>
      </w:r>
    </w:p>
    <w:p w:rsidR="00681523" w:rsidRPr="008E4F52" w:rsidRDefault="00E46515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E) мечети</w:t>
      </w:r>
    </w:p>
    <w:p w:rsidR="00681523" w:rsidRPr="008E4F52" w:rsidRDefault="00681523" w:rsidP="008E4F52">
      <w:pPr>
        <w:pStyle w:val="1"/>
        <w:tabs>
          <w:tab w:val="clear" w:pos="284"/>
          <w:tab w:val="left" w:pos="708"/>
        </w:tabs>
        <w:rPr>
          <w:lang w:val="kk-KZ"/>
        </w:rPr>
      </w:pPr>
      <w:r w:rsidRPr="008E4F52">
        <w:t>$$$00</w:t>
      </w:r>
      <w:r w:rsidR="00E46515">
        <w:rPr>
          <w:lang w:val="kk-KZ"/>
        </w:rPr>
        <w:t>9</w:t>
      </w:r>
    </w:p>
    <w:p w:rsidR="00681523" w:rsidRPr="008E4F52" w:rsidRDefault="00681523" w:rsidP="008E4F52">
      <w:pPr>
        <w:pStyle w:val="1"/>
        <w:tabs>
          <w:tab w:val="clear" w:pos="284"/>
          <w:tab w:val="left" w:pos="708"/>
        </w:tabs>
        <w:rPr>
          <w:lang w:val="kk-KZ"/>
        </w:rPr>
      </w:pPr>
      <w:r w:rsidRPr="008E4F52">
        <w:t>Назовите архитектурный памятник Х</w:t>
      </w:r>
      <w:r w:rsidRPr="008E4F52">
        <w:rPr>
          <w:lang w:val="kk-KZ"/>
        </w:rPr>
        <w:t xml:space="preserve">І - </w:t>
      </w:r>
      <w:r w:rsidRPr="008E4F52">
        <w:t>Х</w:t>
      </w:r>
      <w:r w:rsidRPr="008E4F52">
        <w:rPr>
          <w:lang w:val="kk-KZ"/>
        </w:rPr>
        <w:t>ІІ вв., обладающимися выдающимися художественными достоинствами,  построенный близ г.Тараз</w:t>
      </w:r>
    </w:p>
    <w:p w:rsidR="00681523" w:rsidRPr="008E4F52" w:rsidRDefault="00681523" w:rsidP="008E4F52">
      <w:pPr>
        <w:pStyle w:val="a3"/>
        <w:jc w:val="left"/>
      </w:pPr>
      <w:r w:rsidRPr="008E4F52">
        <w:rPr>
          <w:lang w:val="en-US"/>
        </w:rPr>
        <w:t>A</w:t>
      </w:r>
      <w:r w:rsidRPr="008E4F52">
        <w:t xml:space="preserve">) Ходжа Ахмеда </w:t>
      </w:r>
      <w:proofErr w:type="spellStart"/>
      <w:r w:rsidRPr="008E4F52">
        <w:t>Яссауи</w:t>
      </w:r>
      <w:proofErr w:type="spellEnd"/>
    </w:p>
    <w:p w:rsidR="00681523" w:rsidRPr="008E4F52" w:rsidRDefault="00681523" w:rsidP="008E4F52">
      <w:pPr>
        <w:pStyle w:val="a3"/>
        <w:jc w:val="left"/>
      </w:pPr>
      <w:r w:rsidRPr="008E4F52">
        <w:rPr>
          <w:lang w:val="en-US"/>
        </w:rPr>
        <w:t>B</w:t>
      </w:r>
      <w:r w:rsidRPr="008E4F52">
        <w:t xml:space="preserve">) </w:t>
      </w:r>
      <w:proofErr w:type="spellStart"/>
      <w:r w:rsidRPr="008E4F52">
        <w:t>Баба-ата</w:t>
      </w:r>
      <w:proofErr w:type="spellEnd"/>
    </w:p>
    <w:p w:rsidR="00681523" w:rsidRPr="008E4F52" w:rsidRDefault="00681523" w:rsidP="008E4F52">
      <w:pPr>
        <w:pStyle w:val="a3"/>
        <w:jc w:val="left"/>
      </w:pPr>
      <w:r w:rsidRPr="008E4F52">
        <w:rPr>
          <w:lang w:val="en-US"/>
        </w:rPr>
        <w:t>C</w:t>
      </w:r>
      <w:r w:rsidRPr="008E4F52">
        <w:t xml:space="preserve">) </w:t>
      </w:r>
      <w:proofErr w:type="spellStart"/>
      <w:r w:rsidRPr="008E4F52">
        <w:t>Козы-Корпеш</w:t>
      </w:r>
      <w:proofErr w:type="spellEnd"/>
      <w:r w:rsidRPr="008E4F52">
        <w:t xml:space="preserve"> и Баян-Сулу</w:t>
      </w:r>
    </w:p>
    <w:p w:rsidR="00681523" w:rsidRPr="008E4F52" w:rsidRDefault="00681523" w:rsidP="008E4F52">
      <w:pPr>
        <w:pStyle w:val="a3"/>
        <w:jc w:val="left"/>
      </w:pPr>
      <w:r w:rsidRPr="008E4F52">
        <w:rPr>
          <w:lang w:val="en-US"/>
        </w:rPr>
        <w:t>D</w:t>
      </w:r>
      <w:r w:rsidRPr="008E4F52">
        <w:t xml:space="preserve">) </w:t>
      </w:r>
      <w:proofErr w:type="spellStart"/>
      <w:r w:rsidRPr="008E4F52">
        <w:t>Айша-Биби</w:t>
      </w:r>
      <w:proofErr w:type="spellEnd"/>
    </w:p>
    <w:p w:rsidR="00681523" w:rsidRPr="008E4F52" w:rsidRDefault="00681523" w:rsidP="008E4F52">
      <w:pPr>
        <w:pStyle w:val="1"/>
        <w:tabs>
          <w:tab w:val="clear" w:pos="284"/>
          <w:tab w:val="left" w:pos="708"/>
        </w:tabs>
      </w:pPr>
      <w:r w:rsidRPr="008E4F52">
        <w:rPr>
          <w:lang w:val="en-US"/>
        </w:rPr>
        <w:t>E</w:t>
      </w:r>
      <w:r w:rsidRPr="008E4F52">
        <w:t xml:space="preserve">) </w:t>
      </w:r>
      <w:proofErr w:type="spellStart"/>
      <w:r w:rsidRPr="008E4F52">
        <w:t>Карахана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523" w:rsidRPr="008E4F52" w:rsidRDefault="00681523" w:rsidP="008E4F52">
      <w:pPr>
        <w:pStyle w:val="1"/>
        <w:tabs>
          <w:tab w:val="clear" w:pos="284"/>
          <w:tab w:val="left" w:pos="708"/>
        </w:tabs>
        <w:rPr>
          <w:lang w:val="kk-KZ"/>
        </w:rPr>
      </w:pPr>
      <w:r w:rsidRPr="008E4F52">
        <w:lastRenderedPageBreak/>
        <w:t>$$$00</w:t>
      </w:r>
      <w:r w:rsidR="00E46515">
        <w:rPr>
          <w:lang w:val="kk-KZ"/>
        </w:rPr>
        <w:t>10</w:t>
      </w:r>
    </w:p>
    <w:p w:rsidR="00681523" w:rsidRPr="008E4F52" w:rsidRDefault="00681523" w:rsidP="008E4F52">
      <w:pPr>
        <w:pStyle w:val="1"/>
        <w:tabs>
          <w:tab w:val="clear" w:pos="284"/>
          <w:tab w:val="left" w:pos="708"/>
        </w:tabs>
        <w:rPr>
          <w:lang w:val="kk-KZ"/>
        </w:rPr>
      </w:pPr>
      <w:r w:rsidRPr="008E4F52">
        <w:t xml:space="preserve">Как называется знаменитый мавзолей в г.Туркестан возведенный в конце </w:t>
      </w:r>
      <w:r w:rsidRPr="008E4F52">
        <w:rPr>
          <w:lang w:val="kk-KZ"/>
        </w:rPr>
        <w:t>Х</w:t>
      </w:r>
      <w:r w:rsidRPr="008E4F52">
        <w:rPr>
          <w:lang w:val="en-US"/>
        </w:rPr>
        <w:t>IV</w:t>
      </w:r>
      <w:r w:rsidRPr="008E4F52">
        <w:rPr>
          <w:lang w:val="kk-KZ"/>
        </w:rPr>
        <w:t xml:space="preserve"> в.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A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Бабаджи-Хатун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Ахмеда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Яссауи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Айша-биби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Карахана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Самани</w:t>
      </w:r>
      <w:proofErr w:type="spellEnd"/>
    </w:p>
    <w:p w:rsidR="00681523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6515" w:rsidRPr="00E46515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Мечеть на Мангышлаке, датированная концом ХІІ - началом ХІІІ </w:t>
      </w:r>
      <w:r w:rsidRPr="008E4F52">
        <w:rPr>
          <w:rFonts w:ascii="Times New Roman" w:hAnsi="Times New Roman" w:cs="Times New Roman"/>
          <w:sz w:val="28"/>
          <w:szCs w:val="28"/>
        </w:rPr>
        <w:t>вв., вырубленная в массиве скалы_____________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Немет-бая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Актас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Куршун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Джами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Шакпак-ата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Шопан-ата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8E4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Период когда был построен мавзолей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Карахана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E4F52">
        <w:rPr>
          <w:rFonts w:ascii="Times New Roman" w:hAnsi="Times New Roman" w:cs="Times New Roman"/>
          <w:sz w:val="28"/>
          <w:szCs w:val="28"/>
        </w:rPr>
        <w:t>) Х в.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4F52">
        <w:rPr>
          <w:rFonts w:ascii="Times New Roman" w:hAnsi="Times New Roman" w:cs="Times New Roman"/>
          <w:sz w:val="28"/>
          <w:szCs w:val="28"/>
        </w:rPr>
        <w:t xml:space="preserve">) </w:t>
      </w:r>
      <w:r w:rsidRPr="008E4F5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E4F52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4F52">
        <w:rPr>
          <w:rFonts w:ascii="Times New Roman" w:hAnsi="Times New Roman" w:cs="Times New Roman"/>
          <w:sz w:val="28"/>
          <w:szCs w:val="28"/>
        </w:rPr>
        <w:t xml:space="preserve">) </w:t>
      </w:r>
      <w:r w:rsidRPr="008E4F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F52">
        <w:rPr>
          <w:rFonts w:ascii="Times New Roman" w:hAnsi="Times New Roman" w:cs="Times New Roman"/>
          <w:sz w:val="28"/>
          <w:szCs w:val="28"/>
        </w:rPr>
        <w:t>Х в.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4F52">
        <w:rPr>
          <w:rFonts w:ascii="Times New Roman" w:hAnsi="Times New Roman" w:cs="Times New Roman"/>
          <w:sz w:val="28"/>
          <w:szCs w:val="28"/>
        </w:rPr>
        <w:t xml:space="preserve">)Х </w:t>
      </w:r>
      <w:r w:rsidRPr="008E4F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4F52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E)Х</w:t>
      </w:r>
      <w:r w:rsidRPr="008E4F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4F52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515" w:rsidRPr="00E46515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Мавзолей украшенный  узорами в виде солнца, возведенный из красного кирпича в Х-</w:t>
      </w:r>
      <w:r w:rsidRPr="008E4F52">
        <w:rPr>
          <w:rFonts w:ascii="Times New Roman" w:hAnsi="Times New Roman" w:cs="Times New Roman"/>
          <w:sz w:val="28"/>
          <w:szCs w:val="28"/>
          <w:lang w:val="kk-KZ"/>
        </w:rPr>
        <w:t>ХІ вв.</w:t>
      </w:r>
      <w:r w:rsidRPr="008E4F52">
        <w:rPr>
          <w:rFonts w:ascii="Times New Roman" w:hAnsi="Times New Roman" w:cs="Times New Roman"/>
          <w:sz w:val="28"/>
          <w:szCs w:val="28"/>
        </w:rPr>
        <w:t>_______________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Аулие-Ата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Арыстанбаб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Бабаджи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Хатун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D) Ходжа Ахмеда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Яссауи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E) </w:t>
      </w:r>
      <w:r w:rsidRPr="008E4F52">
        <w:rPr>
          <w:rFonts w:ascii="Times New Roman" w:hAnsi="Times New Roman" w:cs="Times New Roman"/>
          <w:sz w:val="28"/>
          <w:szCs w:val="28"/>
          <w:lang w:val="kk-KZ"/>
        </w:rPr>
        <w:t>Айша биби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14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В каком году и кем был открыт первая художественная студия в г.Верном </w:t>
      </w:r>
      <w:r w:rsidRPr="008E4F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>)</w:t>
      </w: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A) 1917 г.Н.Крутильников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lastRenderedPageBreak/>
        <w:t>B) 1920 г. Н.Хлудов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C) 1930 г. С.Аманжолов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D) 1935 г. А.Черкасский</w:t>
      </w:r>
    </w:p>
    <w:p w:rsidR="00681523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E) 1940 г. А.Ненашев</w:t>
      </w:r>
    </w:p>
    <w:p w:rsidR="00E46515" w:rsidRDefault="00E46515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6515" w:rsidRPr="00E46515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Какое из перечисленных произведений не принадлежит Н.Г.Хлудову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A) «В юрте»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B) «Портрет молодой казашки»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C) «Угощение табаком»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D) «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Турксиб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>»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E) «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Барымта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>»</w:t>
      </w:r>
    </w:p>
    <w:p w:rsidR="00E46515" w:rsidRPr="00E46515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6515" w:rsidRPr="00E46515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16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 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В каком году был создан Оргкомитет Союза художников Казахстана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A) 1945 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г</w:t>
      </w: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.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B) 1935 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г</w:t>
      </w: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.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C) 1930 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г</w:t>
      </w: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.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D) 1933 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г</w:t>
      </w: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.</w:t>
      </w:r>
    </w:p>
    <w:p w:rsidR="00E46515" w:rsidRPr="00F122DC" w:rsidRDefault="00E46515" w:rsidP="009F52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E) 1920 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г</w:t>
      </w: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.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17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Первый профессиональный художник Казахстана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А.Галимбаева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Г.Исмаилова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С.Мамбеев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А.Кастеев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К.Тельжанов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$$$001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Назовите произведение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Абылхана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Кастеева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A) «Караганда. В забое»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B) «Насильственный увоз девушки»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C) «Угощение табаком»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D) «Осколки»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E) «Красное дерево»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Какое из произведений не принадлежит Оралу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Тансыкбаеву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A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«Утро в горах»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«Песнь чабана»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«Моя песня»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«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Голубой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пейзаж»</w:t>
      </w:r>
    </w:p>
    <w:p w:rsidR="00681523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«Портрет узбека»</w:t>
      </w:r>
    </w:p>
    <w:p w:rsidR="00E46515" w:rsidRPr="00E46515" w:rsidRDefault="00E46515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E46515" w:rsidRPr="00E46515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Казахский художник, автор графического листа «Караганда. В забое»,  картины «Ущелье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Чарына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Аягузский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жайлау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>»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A) А.Исмаилов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А.Кастеев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Х.Ходжиков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М.кисамединов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П.Зальцман</w:t>
      </w:r>
      <w:proofErr w:type="spellEnd"/>
    </w:p>
    <w:p w:rsidR="00E46515" w:rsidRPr="00E46515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6515" w:rsidRPr="00E46515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21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Казахская художница театра и кино, автор натюрморта «Пиала кумыса» (1966),  и портретов 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Ш.Жиенкуловой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К.Байсеитовой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А.Галимбаева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Г.Исмаилова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А.Менлибаева</w:t>
      </w:r>
      <w:proofErr w:type="spellEnd"/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D) Е.Воробьева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Е.Бейсембинова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22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 Автор произведения «Жамбыл и Дина» из коллекции музея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А.Кастеева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A) А.Черкасский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B) С.Калмыков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C) А.Степанов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D) Н.Хлудов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E) Л.Леонтьев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E4F52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 Кто их перечисленных художников является первым профессиональным скульптором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E4F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Е.Сергебаев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4F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Х.Наурызбаев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4F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Н.Далбай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4F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Б.Абишев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8E4F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Е.Мергенов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E4F52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Автор скульптурного памятника Абаю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Кунанбаеву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в г.Алматы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A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Е.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Сергебаев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Т.Досмагамбетов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Х.Наурызбаев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Е.Мергенов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E)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Н.Далбай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Художница, ставшая поистине гордостью казахского народа, создавшая немало прекрасных картин, автор картин «Счастливый день», «Художница», «Вкусный чай» 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А.Галимбаева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Г.Исмаилова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А.Менлибаева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D) Е.Воробьева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Е.Бейсембинова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Представитель поколения 50-х, автор картин «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Жамал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>» (1955), «Бабушка и внучка» (1956), «На земле дедов» (1958), «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Кокпар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С.Мамбеев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B) К.Шаяхметов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C) Н.Нурмухамедов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К.Тельжанов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М.Кенбаев</w:t>
      </w:r>
      <w:proofErr w:type="spellEnd"/>
    </w:p>
    <w:p w:rsidR="00681523" w:rsidRPr="008E4F52" w:rsidRDefault="00681523" w:rsidP="008E4F52">
      <w:pPr>
        <w:pStyle w:val="a3"/>
        <w:rPr>
          <w:lang w:val="kk-KZ"/>
        </w:rPr>
      </w:pPr>
    </w:p>
    <w:p w:rsidR="00681523" w:rsidRPr="008E4F52" w:rsidRDefault="00681523" w:rsidP="008E4F52">
      <w:pPr>
        <w:pStyle w:val="a3"/>
        <w:rPr>
          <w:lang w:val="kk-KZ"/>
        </w:rPr>
      </w:pPr>
    </w:p>
    <w:p w:rsidR="00681523" w:rsidRPr="008E4F52" w:rsidRDefault="00681523" w:rsidP="008E4F52">
      <w:pPr>
        <w:pStyle w:val="a3"/>
      </w:pPr>
      <w:r w:rsidRPr="008E4F52">
        <w:t>$$$00</w:t>
      </w:r>
      <w:r w:rsidR="00E46515">
        <w:rPr>
          <w:lang w:val="kk-KZ"/>
        </w:rPr>
        <w:t>2</w:t>
      </w:r>
      <w:r w:rsidRPr="008E4F52">
        <w:rPr>
          <w:lang w:val="kk-KZ"/>
        </w:rPr>
        <w:t xml:space="preserve">7 </w:t>
      </w:r>
    </w:p>
    <w:p w:rsidR="00681523" w:rsidRPr="008E4F52" w:rsidRDefault="00681523" w:rsidP="008E4F52">
      <w:pPr>
        <w:pStyle w:val="a3"/>
      </w:pPr>
      <w:r w:rsidRPr="008E4F52">
        <w:t xml:space="preserve">Художник-живописец, автор картин «Ловля лошади», «Песня чабана» 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A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К.Тельжанов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С.Мамбеев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М.Кенбаев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Ш.Сариев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Е.Толепбай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lastRenderedPageBreak/>
        <w:t>Художник-живописец, автор картин «Счастье»(1966), «Гость приехал» (1969), «Молодые казахи» (1958)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Ш.Сариев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Т.Тогысбаев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А.Сыдыханов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D) С.Айтбаев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E) К.Шаяхметов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Художник -акварелист, автор картины «Казахская мадонна»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К.Тельжанов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С.Мамбеев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У.Ажиев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А.Кастеев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М.Калимов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E4651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В 1970-е годы необыкновенно расцвел талант этого художника, самый экспрессивный пейзажист Казахстана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A) Д.Алиев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B) С.Романов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У.Ажиев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А.Жусупов</w:t>
      </w:r>
      <w:proofErr w:type="spellEnd"/>
    </w:p>
    <w:p w:rsidR="00681523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Ж.Шарденов</w:t>
      </w:r>
      <w:proofErr w:type="spellEnd"/>
    </w:p>
    <w:p w:rsidR="00E46515" w:rsidRPr="00E46515" w:rsidRDefault="00E46515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E4F52">
        <w:rPr>
          <w:rFonts w:ascii="Times New Roman" w:hAnsi="Times New Roman" w:cs="Times New Roman"/>
          <w:sz w:val="28"/>
          <w:szCs w:val="28"/>
        </w:rPr>
        <w:t>1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Ярчайший новатор среди греческих скульпторов,  автор знаменитого «Дискобол»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>А) Фидий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Скопас</w:t>
      </w:r>
      <w:proofErr w:type="spellEnd"/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Поликлет</w:t>
      </w:r>
      <w:proofErr w:type="spellEnd"/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Пракситель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Мирон</w:t>
      </w:r>
    </w:p>
    <w:p w:rsidR="00DF5637" w:rsidRPr="00DF5637" w:rsidRDefault="00DF5637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6515" w:rsidRPr="00DF5637" w:rsidRDefault="00DF5637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32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Самый большой амфитеатр античного мира, вмещавший около 50000 зрителей, наблюдавших за травлей зверей и гладиаторскими боями_______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>А) Форум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Вселенский собор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базилик Петра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Колизей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Пантеон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515" w:rsidRPr="00DF5637" w:rsidRDefault="00DF5637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33</w:t>
      </w:r>
    </w:p>
    <w:p w:rsidR="00E46515" w:rsidRPr="008E4F52" w:rsidRDefault="00E46515" w:rsidP="00E46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Для Западной Европы периода раннего средневековья был характерен______ стиль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>А) романский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готический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барокко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ренессанс</w:t>
      </w:r>
    </w:p>
    <w:p w:rsidR="00E46515" w:rsidRPr="008E4F52" w:rsidRDefault="00E46515" w:rsidP="00E465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рококо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DF5637" w:rsidRDefault="00DF5637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34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Период Высокого Ренессанса связан с именами трех гениальных мастеров, которых история назвала «титанами Возрождения» - 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А) Рафаэль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Санти,Мазаччо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>, Донателло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Тициан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Вечеллио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, Рафаэль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Санти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Сандро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Боттичелли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Леонардо да Винчи, Рафаэль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Санти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, Микеланджело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Буонарроти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Мазаччо,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Сандро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Боттичелли, Леонардо да Винчи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Микеланджело да Караваджо,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Паоло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Веронезе,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Якопо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Тинторетто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DF5637">
        <w:rPr>
          <w:rFonts w:ascii="Times New Roman" w:hAnsi="Times New Roman" w:cs="Times New Roman"/>
          <w:sz w:val="28"/>
          <w:szCs w:val="28"/>
          <w:lang w:val="kk-KZ"/>
        </w:rPr>
        <w:t>35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Младший современник Леонардо – живописец и архитектор, автор картины «Сикстинская мадонна»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>А)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ТицианВечеллио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Сандро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Боттичелли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Микеланджело да Караваджо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Рафаэль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Санти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Микеланджело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Буонарроти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DF5637">
        <w:rPr>
          <w:rFonts w:ascii="Times New Roman" w:hAnsi="Times New Roman" w:cs="Times New Roman"/>
          <w:sz w:val="28"/>
          <w:szCs w:val="28"/>
          <w:lang w:val="kk-KZ"/>
        </w:rPr>
        <w:t>36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Великий скульптор, живописец, архитектор и поэт, автор фрески «Страшный суд»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А) Рафаэль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Санти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Микеланджело да Караваджо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Леонардо да Винчи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Сандро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Боттичелли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Микеланджело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Буонарроти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DF5637">
        <w:rPr>
          <w:rFonts w:ascii="Times New Roman" w:hAnsi="Times New Roman" w:cs="Times New Roman"/>
          <w:sz w:val="28"/>
          <w:szCs w:val="28"/>
          <w:lang w:val="kk-KZ"/>
        </w:rPr>
        <w:t>37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Живописец, график, писатель, автор произведения «Всадники Апокалипсиса», «Меланхолия»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Иеронимус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Босх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Альбрехт Дюрер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Ганс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Гольбейн Младший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Грюневальд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Ян Ван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Эйк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pStyle w:val="a3"/>
        <w:rPr>
          <w:lang w:val="kk-KZ"/>
        </w:rPr>
      </w:pPr>
      <w:r w:rsidRPr="008E4F52">
        <w:t>$$$00</w:t>
      </w:r>
      <w:r w:rsidR="00DF5637">
        <w:rPr>
          <w:lang w:val="kk-KZ"/>
        </w:rPr>
        <w:t>38</w:t>
      </w:r>
    </w:p>
    <w:p w:rsidR="00681523" w:rsidRPr="008E4F52" w:rsidRDefault="00681523" w:rsidP="008E4F52">
      <w:pPr>
        <w:pStyle w:val="a3"/>
      </w:pPr>
      <w:r w:rsidRPr="008E4F52">
        <w:t xml:space="preserve">Яркий представитель голландской школы живописи </w:t>
      </w:r>
      <w:proofErr w:type="spellStart"/>
      <w:r w:rsidRPr="008E4F52">
        <w:t>был________</w:t>
      </w:r>
      <w:proofErr w:type="spellEnd"/>
      <w:r w:rsidRPr="008E4F52">
        <w:t>, самые известные работы «Ночной дозор», «Сусанна», «Вирсавия»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A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Милле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Делакруа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Жерико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Пуссен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Рембрандт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DF5637">
        <w:rPr>
          <w:rFonts w:ascii="Times New Roman" w:hAnsi="Times New Roman" w:cs="Times New Roman"/>
          <w:sz w:val="28"/>
          <w:szCs w:val="28"/>
          <w:lang w:val="kk-KZ"/>
        </w:rPr>
        <w:t>39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Творчество каких из перечисленных художников не относится к стилю импрессионизм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A)Мане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B) Моне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C) Ренуар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D) Дега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Энгр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DF5637">
        <w:rPr>
          <w:rFonts w:ascii="Times New Roman" w:hAnsi="Times New Roman" w:cs="Times New Roman"/>
          <w:sz w:val="28"/>
          <w:szCs w:val="28"/>
          <w:lang w:val="kk-KZ"/>
        </w:rPr>
        <w:t>40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Автор знаменитой картины 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«Завтрак на траве»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>А) Клод Моне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Эдуард Мане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Огюст Ренуар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Сислей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К.Писсарро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DF5637">
        <w:rPr>
          <w:rFonts w:ascii="Times New Roman" w:hAnsi="Times New Roman" w:cs="Times New Roman"/>
          <w:sz w:val="28"/>
          <w:szCs w:val="28"/>
          <w:lang w:val="kk-KZ"/>
        </w:rPr>
        <w:t>41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Автор картины 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«Предчувствие гражданской войны»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>А) Пабло Пикассо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Андре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Бретон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Роберт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Раушенберг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Сальвадор Дали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Виктор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Вазарелли</w:t>
      </w:r>
      <w:proofErr w:type="spellEnd"/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DF5637">
        <w:rPr>
          <w:rFonts w:ascii="Times New Roman" w:hAnsi="Times New Roman" w:cs="Times New Roman"/>
          <w:sz w:val="28"/>
          <w:szCs w:val="28"/>
          <w:lang w:val="kk-KZ"/>
        </w:rPr>
        <w:t>42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Какой из перечисленных художников работал в стиле экспрессионизм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>А) Пикассо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Мунк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Матисс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Ван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Гог</w:t>
      </w:r>
      <w:proofErr w:type="spellEnd"/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Ренуар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DF5637">
        <w:rPr>
          <w:rFonts w:ascii="Times New Roman" w:hAnsi="Times New Roman" w:cs="Times New Roman"/>
          <w:sz w:val="28"/>
          <w:szCs w:val="28"/>
          <w:lang w:val="kk-KZ"/>
        </w:rPr>
        <w:t>43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Представитель кубизма, автор картины «</w:t>
      </w:r>
      <w:proofErr w:type="spellStart"/>
      <w:r w:rsidRPr="008E4F52">
        <w:rPr>
          <w:rFonts w:ascii="Times New Roman" w:hAnsi="Times New Roman" w:cs="Times New Roman"/>
          <w:sz w:val="28"/>
          <w:szCs w:val="28"/>
        </w:rPr>
        <w:t>Авиньонские</w:t>
      </w:r>
      <w:proofErr w:type="spellEnd"/>
      <w:r w:rsidRPr="008E4F52">
        <w:rPr>
          <w:rFonts w:ascii="Times New Roman" w:hAnsi="Times New Roman" w:cs="Times New Roman"/>
          <w:sz w:val="28"/>
          <w:szCs w:val="28"/>
        </w:rPr>
        <w:t xml:space="preserve"> девицы»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>А) Ж.Брак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Р.Делоне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П.Пикассо</w:t>
      </w:r>
    </w:p>
    <w:p w:rsidR="00681523" w:rsidRPr="008E4F52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П.Мондриан</w:t>
      </w:r>
      <w:proofErr w:type="spellEnd"/>
    </w:p>
    <w:p w:rsidR="00681523" w:rsidRDefault="00681523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В.Кандинский</w:t>
      </w:r>
    </w:p>
    <w:p w:rsidR="00681523" w:rsidRPr="008E4F52" w:rsidRDefault="00681523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F52" w:rsidRPr="00DF5637" w:rsidRDefault="00DF5637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44</w:t>
      </w:r>
    </w:p>
    <w:p w:rsidR="008E4F52" w:rsidRPr="008E4F52" w:rsidRDefault="008E4F52" w:rsidP="008E4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2">
        <w:rPr>
          <w:rFonts w:ascii="Times New Roman" w:hAnsi="Times New Roman" w:cs="Times New Roman"/>
          <w:sz w:val="28"/>
          <w:szCs w:val="28"/>
        </w:rPr>
        <w:t>Какие из перечисленных работ не принадлежит к творчеству Жака Луи Давида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</w:rPr>
        <w:t xml:space="preserve">A) 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«Смерть Марата»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«Клятва Горациев» 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«Ликторы, приносящие Бруту тела его сыновей»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«Портрет Наполеона на перевале Сен-Бернар»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«Свобода, ведущая народ на баррикады»</w:t>
      </w:r>
    </w:p>
    <w:p w:rsidR="00E46515" w:rsidRPr="00E46515" w:rsidRDefault="00E46515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E4F52" w:rsidRPr="00DF5637" w:rsidRDefault="00DF5637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45</w:t>
      </w:r>
    </w:p>
    <w:p w:rsidR="008E4F52" w:rsidRPr="008E4F52" w:rsidRDefault="008E4F52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Какая из перечисленных работ не принадлежит к творчеству Э.Дега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>А) «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Голубые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 танцовщицы»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«Абсент» 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«Поездка скаковых лошадей»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«Гладильщицы»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«Олимпия»</w:t>
      </w:r>
    </w:p>
    <w:p w:rsidR="00E46515" w:rsidRPr="00E46515" w:rsidRDefault="00E46515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E4F52" w:rsidRPr="00DF5637" w:rsidRDefault="00DF5637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46</w:t>
      </w:r>
    </w:p>
    <w:p w:rsidR="008E4F52" w:rsidRPr="008E4F52" w:rsidRDefault="008E4F52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lastRenderedPageBreak/>
        <w:t>К.Писсарро работал исключительно в жанре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>А) натюрморта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портрета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бытовом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пейзажа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батальном</w:t>
      </w:r>
    </w:p>
    <w:p w:rsidR="009F527D" w:rsidRDefault="009F527D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F52" w:rsidRPr="00DF5637" w:rsidRDefault="008E4F52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</w:rPr>
        <w:t>$$$00</w:t>
      </w:r>
      <w:r w:rsidR="00DF5637">
        <w:rPr>
          <w:rFonts w:ascii="Times New Roman" w:hAnsi="Times New Roman" w:cs="Times New Roman"/>
          <w:sz w:val="28"/>
          <w:szCs w:val="28"/>
          <w:lang w:val="kk-KZ"/>
        </w:rPr>
        <w:t>47</w:t>
      </w:r>
    </w:p>
    <w:p w:rsidR="008E4F52" w:rsidRPr="008E4F52" w:rsidRDefault="008E4F52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>Художники, создатели последнего этапа импрессионизма, называемого дивизионизм или пуантелизм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>А) Э.Мане и К.Моне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П.Сезанн, Ван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Гог</w:t>
      </w:r>
      <w:proofErr w:type="spellEnd"/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О.Ренуар, Э.Дега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П.Гоген, П.Сезанн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Ж.Сера,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П.Синьяк</w:t>
      </w:r>
      <w:proofErr w:type="spellEnd"/>
    </w:p>
    <w:p w:rsidR="008E4F52" w:rsidRPr="008E4F52" w:rsidRDefault="008E4F52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F52" w:rsidRPr="00DF5637" w:rsidRDefault="00DF5637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48</w:t>
      </w:r>
    </w:p>
    <w:p w:rsidR="008E4F52" w:rsidRPr="008E4F52" w:rsidRDefault="008E4F52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Художник, принадлежавший к направлению 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«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фовизм</w:t>
      </w:r>
      <w:proofErr w:type="spellEnd"/>
      <w:r w:rsidRPr="008E4F52">
        <w:rPr>
          <w:rFonts w:ascii="Times New Roman" w:hAnsi="Times New Roman" w:cs="Times New Roman"/>
          <w:sz w:val="28"/>
          <w:szCs w:val="28"/>
          <w:lang w:eastAsia="ko-KR"/>
        </w:rPr>
        <w:t>»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Матисс</w:t>
      </w:r>
      <w:proofErr w:type="spellEnd"/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Э.Мане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П.Гоген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Э.Дега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Ван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Гог</w:t>
      </w:r>
      <w:proofErr w:type="spellEnd"/>
    </w:p>
    <w:p w:rsidR="008E4F52" w:rsidRPr="008E4F52" w:rsidRDefault="008E4F52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F52" w:rsidRPr="00DF5637" w:rsidRDefault="00DF5637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49</w:t>
      </w:r>
    </w:p>
    <w:p w:rsidR="008E4F52" w:rsidRPr="008E4F52" w:rsidRDefault="008E4F52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E4F52">
        <w:rPr>
          <w:rFonts w:ascii="Times New Roman" w:hAnsi="Times New Roman" w:cs="Times New Roman"/>
          <w:sz w:val="28"/>
          <w:szCs w:val="28"/>
          <w:lang w:val="kk-KZ"/>
        </w:rPr>
        <w:t xml:space="preserve">Автор картины 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«Черный квадрат»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А) Пит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Мондриан</w:t>
      </w:r>
      <w:proofErr w:type="spellEnd"/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Василий Кандинский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Казимир Малевич </w:t>
      </w:r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 xml:space="preserve">) Константин </w:t>
      </w:r>
      <w:proofErr w:type="spellStart"/>
      <w:r w:rsidRPr="008E4F52">
        <w:rPr>
          <w:rFonts w:ascii="Times New Roman" w:hAnsi="Times New Roman" w:cs="Times New Roman"/>
          <w:sz w:val="28"/>
          <w:szCs w:val="28"/>
          <w:lang w:eastAsia="ko-KR"/>
        </w:rPr>
        <w:t>Бранкузи</w:t>
      </w:r>
      <w:proofErr w:type="spellEnd"/>
    </w:p>
    <w:p w:rsidR="008E4F52" w:rsidRPr="008E4F52" w:rsidRDefault="008E4F52" w:rsidP="008E4F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4F52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8E4F52">
        <w:rPr>
          <w:rFonts w:ascii="Times New Roman" w:hAnsi="Times New Roman" w:cs="Times New Roman"/>
          <w:sz w:val="28"/>
          <w:szCs w:val="28"/>
          <w:lang w:eastAsia="ko-KR"/>
        </w:rPr>
        <w:t>) Михаил Ларионов</w:t>
      </w:r>
    </w:p>
    <w:p w:rsidR="00E46515" w:rsidRDefault="00E46515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F5637" w:rsidRPr="00DF5637" w:rsidRDefault="00DF5637" w:rsidP="00DF5637">
      <w:pPr>
        <w:pStyle w:val="a3"/>
        <w:rPr>
          <w:lang w:val="kk-KZ"/>
        </w:rPr>
      </w:pPr>
      <w:r>
        <w:t>$$$00</w:t>
      </w:r>
      <w:r>
        <w:rPr>
          <w:lang w:val="kk-KZ"/>
        </w:rPr>
        <w:t>50</w:t>
      </w:r>
    </w:p>
    <w:p w:rsidR="00DF5637" w:rsidRDefault="00DF5637" w:rsidP="00DF5637">
      <w:pPr>
        <w:pStyle w:val="a3"/>
      </w:pPr>
      <w:r>
        <w:t xml:space="preserve">К какому периоду относится постройка собора </w:t>
      </w:r>
      <w:proofErr w:type="spellStart"/>
      <w:r>
        <w:t>Нотр-Дам</w:t>
      </w:r>
      <w:proofErr w:type="spellEnd"/>
      <w:r>
        <w:t xml:space="preserve"> де Пари</w:t>
      </w:r>
    </w:p>
    <w:p w:rsidR="00DF5637" w:rsidRPr="009F527D" w:rsidRDefault="00DF5637" w:rsidP="009F527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527D">
        <w:rPr>
          <w:rFonts w:ascii="Times New Roman" w:hAnsi="Times New Roman" w:cs="Times New Roman"/>
          <w:sz w:val="28"/>
          <w:szCs w:val="28"/>
          <w:lang w:val="en-US" w:eastAsia="ko-KR"/>
        </w:rPr>
        <w:t>A</w:t>
      </w:r>
      <w:r w:rsidRPr="009F527D">
        <w:rPr>
          <w:rFonts w:ascii="Times New Roman" w:hAnsi="Times New Roman" w:cs="Times New Roman"/>
          <w:sz w:val="28"/>
          <w:szCs w:val="28"/>
          <w:lang w:eastAsia="ko-KR"/>
        </w:rPr>
        <w:t>) готический</w:t>
      </w:r>
    </w:p>
    <w:p w:rsidR="00DF5637" w:rsidRPr="009F527D" w:rsidRDefault="00DF5637" w:rsidP="009F527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527D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9F527D">
        <w:rPr>
          <w:rFonts w:ascii="Times New Roman" w:hAnsi="Times New Roman" w:cs="Times New Roman"/>
          <w:sz w:val="28"/>
          <w:szCs w:val="28"/>
          <w:lang w:eastAsia="ko-KR"/>
        </w:rPr>
        <w:t>) романский</w:t>
      </w:r>
    </w:p>
    <w:p w:rsidR="00DF5637" w:rsidRPr="009F527D" w:rsidRDefault="00DF5637" w:rsidP="009F527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527D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9F527D">
        <w:rPr>
          <w:rFonts w:ascii="Times New Roman" w:hAnsi="Times New Roman" w:cs="Times New Roman"/>
          <w:sz w:val="28"/>
          <w:szCs w:val="28"/>
          <w:lang w:eastAsia="ko-KR"/>
        </w:rPr>
        <w:t>) ренессанс</w:t>
      </w:r>
    </w:p>
    <w:p w:rsidR="00DF5637" w:rsidRPr="009F527D" w:rsidRDefault="00DF5637" w:rsidP="009F527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527D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9F527D">
        <w:rPr>
          <w:rFonts w:ascii="Times New Roman" w:hAnsi="Times New Roman" w:cs="Times New Roman"/>
          <w:sz w:val="28"/>
          <w:szCs w:val="28"/>
          <w:lang w:eastAsia="ko-KR"/>
        </w:rPr>
        <w:t>) античному</w:t>
      </w:r>
    </w:p>
    <w:p w:rsidR="00DF5637" w:rsidRPr="009F527D" w:rsidRDefault="00DF5637" w:rsidP="009F527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527D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9F527D">
        <w:rPr>
          <w:rFonts w:ascii="Times New Roman" w:hAnsi="Times New Roman" w:cs="Times New Roman"/>
          <w:sz w:val="28"/>
          <w:szCs w:val="28"/>
          <w:lang w:eastAsia="ko-KR"/>
        </w:rPr>
        <w:t>)барокко</w:t>
      </w:r>
    </w:p>
    <w:p w:rsidR="00DF5637" w:rsidRPr="00E46515" w:rsidRDefault="00DF5637" w:rsidP="008E4F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0581E" w:rsidRPr="008E4F52" w:rsidRDefault="00F122DC" w:rsidP="008E4F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581E" w:rsidRPr="008E4F52" w:rsidSect="0037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1523"/>
    <w:rsid w:val="00011A38"/>
    <w:rsid w:val="002E140A"/>
    <w:rsid w:val="00375803"/>
    <w:rsid w:val="005C241F"/>
    <w:rsid w:val="00681523"/>
    <w:rsid w:val="008E4F52"/>
    <w:rsid w:val="009F527D"/>
    <w:rsid w:val="00C71842"/>
    <w:rsid w:val="00C75132"/>
    <w:rsid w:val="00DF5637"/>
    <w:rsid w:val="00E46515"/>
    <w:rsid w:val="00F1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523"/>
    <w:pPr>
      <w:keepNext/>
      <w:tabs>
        <w:tab w:val="num" w:pos="28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523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3">
    <w:name w:val="Body Text"/>
    <w:basedOn w:val="a"/>
    <w:link w:val="a4"/>
    <w:uiPriority w:val="99"/>
    <w:semiHidden/>
    <w:unhideWhenUsed/>
    <w:rsid w:val="006815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1523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2020-04-06T14:33:00Z</dcterms:created>
  <dcterms:modified xsi:type="dcterms:W3CDTF">2020-04-07T10:09:00Z</dcterms:modified>
</cp:coreProperties>
</file>